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E25" w:rsidRDefault="00AC3E25" w:rsidP="00AC3E25">
      <w:pPr>
        <w:pStyle w:val="Naslov"/>
        <w:ind w:left="7788"/>
        <w:jc w:val="right"/>
        <w:rPr>
          <w:b w:val="0"/>
          <w:sz w:val="24"/>
        </w:rPr>
      </w:pPr>
      <w:r>
        <w:rPr>
          <w:sz w:val="20"/>
          <w:szCs w:val="20"/>
          <w:bdr w:val="single" w:sz="4" w:space="0" w:color="auto" w:shadow="1" w:frame="1"/>
        </w:rPr>
        <w:t>OBR-1</w:t>
      </w:r>
    </w:p>
    <w:p w:rsidR="00AC3E25" w:rsidRDefault="00AC3E25" w:rsidP="00AC3E25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Javni zdravstveni zavod Splošna bolnišnica Murska Sobota 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AC3E25" w:rsidRDefault="00AC3E25" w:rsidP="00AC3E25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AC3E25" w:rsidRDefault="00AC3E25" w:rsidP="00AC3E25">
      <w:pPr>
        <w:pStyle w:val="Naslov"/>
        <w:ind w:left="708"/>
        <w:jc w:val="both"/>
        <w:rPr>
          <w:b w:val="0"/>
          <w:sz w:val="24"/>
        </w:rPr>
      </w:pPr>
    </w:p>
    <w:p w:rsidR="00AC3E25" w:rsidRDefault="00AC3E25" w:rsidP="00AC3E25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 9000 Murska Sobota</w:t>
      </w:r>
    </w:p>
    <w:p w:rsidR="00AC3E25" w:rsidRDefault="00AC3E25" w:rsidP="00AC3E25">
      <w:pPr>
        <w:pStyle w:val="Naslov"/>
        <w:jc w:val="both"/>
        <w:rPr>
          <w:b w:val="0"/>
          <w:sz w:val="24"/>
        </w:rPr>
      </w:pPr>
    </w:p>
    <w:p w:rsidR="00AC3E25" w:rsidRDefault="00AC3E25" w:rsidP="00AC3E25">
      <w:pPr>
        <w:pStyle w:val="Naslov"/>
        <w:jc w:val="both"/>
        <w:rPr>
          <w:b w:val="0"/>
          <w:sz w:val="24"/>
        </w:rPr>
      </w:pPr>
      <w:r>
        <w:rPr>
          <w:b w:val="0"/>
          <w:sz w:val="24"/>
        </w:rPr>
        <w:t xml:space="preserve">Številka: </w:t>
      </w:r>
      <w:r>
        <w:rPr>
          <w:noProof/>
          <w:sz w:val="24"/>
        </w:rPr>
        <w:t>NMV035/2022</w:t>
      </w:r>
    </w:p>
    <w:p w:rsidR="00AC3E25" w:rsidRDefault="00AC3E25" w:rsidP="00AC3E25">
      <w:pPr>
        <w:pStyle w:val="Naslov"/>
        <w:jc w:val="both"/>
        <w:rPr>
          <w:b w:val="0"/>
          <w:sz w:val="24"/>
        </w:rPr>
      </w:pPr>
    </w:p>
    <w:p w:rsidR="00AC3E25" w:rsidRDefault="00AC3E25" w:rsidP="00AC3E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AC3E25" w:rsidRDefault="00AC3E25" w:rsidP="00AC3E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POVABILO K ODDAJI PONUDBE</w:t>
      </w:r>
    </w:p>
    <w:p w:rsidR="00AC3E25" w:rsidRDefault="00AC3E25" w:rsidP="00AC3E25">
      <w:pPr>
        <w:pStyle w:val="Telobesedila"/>
      </w:pPr>
    </w:p>
    <w:p w:rsidR="00AC3E25" w:rsidRDefault="00AC3E25" w:rsidP="00AC3E25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Predmet javnega naročila</w:t>
      </w:r>
    </w:p>
    <w:p w:rsidR="00AC3E25" w:rsidRDefault="00AC3E25" w:rsidP="00AC3E25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»</w:t>
      </w:r>
      <w:r w:rsidR="006D0BBE">
        <w:rPr>
          <w:rFonts w:ascii="Times New Roman" w:hAnsi="Times New Roman"/>
          <w:b/>
          <w:bCs/>
          <w:iCs/>
          <w:sz w:val="24"/>
          <w:szCs w:val="24"/>
        </w:rPr>
        <w:t>Sukcesivna n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abava  </w:t>
      </w:r>
      <w:r w:rsidR="00B87743">
        <w:rPr>
          <w:rFonts w:ascii="Times New Roman" w:hAnsi="Times New Roman"/>
          <w:b/>
          <w:bCs/>
          <w:iCs/>
          <w:sz w:val="24"/>
          <w:szCs w:val="24"/>
        </w:rPr>
        <w:t>p</w:t>
      </w:r>
      <w:r>
        <w:rPr>
          <w:rFonts w:ascii="Times New Roman" w:hAnsi="Times New Roman"/>
          <w:b/>
          <w:bCs/>
          <w:iCs/>
          <w:sz w:val="24"/>
          <w:szCs w:val="24"/>
        </w:rPr>
        <w:t>otrošn</w:t>
      </w:r>
      <w:r w:rsidR="00B87743">
        <w:rPr>
          <w:rFonts w:ascii="Times New Roman" w:hAnsi="Times New Roman"/>
          <w:b/>
          <w:bCs/>
          <w:iCs/>
          <w:sz w:val="24"/>
          <w:szCs w:val="24"/>
        </w:rPr>
        <w:t>ega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material</w:t>
      </w:r>
      <w:r w:rsidR="00B87743">
        <w:rPr>
          <w:rFonts w:ascii="Times New Roman" w:hAnsi="Times New Roman"/>
          <w:b/>
          <w:bCs/>
          <w:iCs/>
          <w:sz w:val="24"/>
          <w:szCs w:val="24"/>
        </w:rPr>
        <w:t>a za PCA črpalke</w:t>
      </w:r>
      <w:r>
        <w:rPr>
          <w:rFonts w:ascii="Times New Roman" w:hAnsi="Times New Roman"/>
          <w:b/>
          <w:bCs/>
          <w:iCs/>
          <w:sz w:val="24"/>
          <w:szCs w:val="24"/>
        </w:rPr>
        <w:t>«</w:t>
      </w:r>
    </w:p>
    <w:p w:rsidR="00AC3E25" w:rsidRPr="00AF678F" w:rsidRDefault="00AC3E25" w:rsidP="00AC3E25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 podlagi Zakona o javnem naročanju (</w:t>
      </w:r>
      <w:r w:rsidR="00026FEF" w:rsidRPr="00AD1482">
        <w:rPr>
          <w:rFonts w:ascii="Times New Roman" w:hAnsi="Times New Roman"/>
          <w:color w:val="000000"/>
          <w:sz w:val="24"/>
          <w:szCs w:val="24"/>
        </w:rPr>
        <w:t>ZJN-3, Uradni list RS, št. 91/15</w:t>
      </w:r>
      <w:r w:rsidR="00026FEF">
        <w:rPr>
          <w:rFonts w:ascii="Times New Roman" w:hAnsi="Times New Roman"/>
          <w:color w:val="000000"/>
          <w:sz w:val="24"/>
          <w:szCs w:val="24"/>
        </w:rPr>
        <w:t xml:space="preserve"> z vsemi spremembami in dopolnitvami</w:t>
      </w:r>
      <w:r w:rsidRPr="00AF678F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), Splošna bolnišnica Murska Sobota (v nadaljevanju: naročnik), vabi zainteresirane ponudnike, da predložijo svojo e-ponudbo v skladu s to razpisno dokumentacijo in sodelujejo v postopku oddaje javnega naročila.</w:t>
      </w:r>
      <w:r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</w:t>
      </w: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Kontaktna oseba s strani naročnika je Staša Horvat, dipl. ekon.:</w:t>
      </w:r>
    </w:p>
    <w:p w:rsidR="00AC3E25" w:rsidRPr="00AF678F" w:rsidRDefault="00AC3E25" w:rsidP="00AC3E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Tel.: 02 512 38 95</w:t>
      </w:r>
      <w:bookmarkStart w:id="0" w:name="_GoBack"/>
      <w:bookmarkEnd w:id="0"/>
    </w:p>
    <w:p w:rsidR="00AC3E25" w:rsidRPr="00AF678F" w:rsidRDefault="00AC3E25" w:rsidP="00AC3E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E-mail: stasa.horvat@sb-ms.si</w:t>
      </w:r>
    </w:p>
    <w:p w:rsidR="00AC3E25" w:rsidRPr="005E5BBF" w:rsidRDefault="00AC3E25" w:rsidP="00AC3E25">
      <w:pPr>
        <w:pStyle w:val="Telobesedila"/>
      </w:pPr>
    </w:p>
    <w:p w:rsidR="00AC3E25" w:rsidRPr="00026EF5" w:rsidRDefault="00AC3E25" w:rsidP="00AC3E25">
      <w:pPr>
        <w:jc w:val="both"/>
        <w:rPr>
          <w:rFonts w:ascii="Times New Roman" w:hAnsi="Times New Roman"/>
          <w:b/>
          <w:bCs/>
          <w:iCs/>
          <w:noProof/>
          <w:sz w:val="24"/>
          <w:szCs w:val="24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Vabimo vas, da na predloženih obrazcih podate ponudbo za </w:t>
      </w:r>
      <w:r w:rsidRPr="006D0BBE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»</w:t>
      </w:r>
      <w:r w:rsidR="006D0BBE">
        <w:rPr>
          <w:rFonts w:ascii="Times New Roman" w:hAnsi="Times New Roman"/>
          <w:b/>
          <w:bCs/>
          <w:iCs/>
          <w:sz w:val="24"/>
          <w:szCs w:val="24"/>
        </w:rPr>
        <w:t>Sukcesivna nabava  potrošnega materiala za PCA črpalke</w:t>
      </w:r>
      <w:r w:rsidRPr="006D0BBE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« </w:t>
      </w:r>
      <w:r w:rsidRPr="00AF678F">
        <w:rPr>
          <w:rFonts w:ascii="Times New Roman" w:eastAsia="Times New Roman" w:hAnsi="Times New Roman"/>
          <w:bCs/>
          <w:sz w:val="24"/>
          <w:szCs w:val="24"/>
          <w:lang w:eastAsia="sl-SI"/>
        </w:rPr>
        <w:t xml:space="preserve"> </w:t>
      </w: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po tehnični specifikaciji naročnika</w:t>
      </w:r>
      <w:r w:rsidR="005773B4">
        <w:rPr>
          <w:rFonts w:ascii="Times New Roman" w:eastAsia="Times New Roman" w:hAnsi="Times New Roman"/>
          <w:sz w:val="24"/>
          <w:szCs w:val="24"/>
          <w:lang w:eastAsia="sl-SI"/>
        </w:rPr>
        <w:t>.</w:t>
      </w: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b/>
          <w:i/>
          <w:noProof/>
          <w:sz w:val="32"/>
          <w:szCs w:val="32"/>
          <w:lang w:eastAsia="sl-SI"/>
        </w:rPr>
      </w:pPr>
    </w:p>
    <w:p w:rsidR="00AC3E25" w:rsidRPr="00AF678F" w:rsidRDefault="00AC3E25" w:rsidP="00AC3E25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bCs/>
          <w:iCs/>
          <w:noProof/>
          <w:sz w:val="24"/>
          <w:szCs w:val="24"/>
          <w:lang w:eastAsia="sl-SI"/>
        </w:rPr>
      </w:pP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8"/>
          <w:lang w:eastAsia="sl-SI"/>
        </w:rPr>
      </w:pP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Ponudbe je potrebno oddati v informacijski sistem e-JN do </w:t>
      </w:r>
      <w:r w:rsidR="00026FEF">
        <w:rPr>
          <w:rFonts w:ascii="Times New Roman" w:eastAsia="Times New Roman" w:hAnsi="Times New Roman"/>
          <w:bCs/>
          <w:sz w:val="24"/>
          <w:szCs w:val="28"/>
          <w:lang w:eastAsia="sl-SI"/>
        </w:rPr>
        <w:t>14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>.</w:t>
      </w:r>
      <w:r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 </w:t>
      </w:r>
      <w:r w:rsidR="00026FEF">
        <w:rPr>
          <w:rFonts w:ascii="Times New Roman" w:eastAsia="Times New Roman" w:hAnsi="Times New Roman"/>
          <w:bCs/>
          <w:sz w:val="24"/>
          <w:szCs w:val="28"/>
          <w:lang w:eastAsia="sl-SI"/>
        </w:rPr>
        <w:t>02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>.</w:t>
      </w:r>
      <w:r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 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>202</w:t>
      </w:r>
      <w:r w:rsidR="00026FEF">
        <w:rPr>
          <w:rFonts w:ascii="Times New Roman" w:eastAsia="Times New Roman" w:hAnsi="Times New Roman"/>
          <w:bCs/>
          <w:sz w:val="24"/>
          <w:szCs w:val="28"/>
          <w:lang w:eastAsia="sl-SI"/>
        </w:rPr>
        <w:t>3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 do 10.00 ure. </w:t>
      </w: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8"/>
          <w:lang w:eastAsia="sl-SI"/>
        </w:rPr>
      </w:pP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8"/>
          <w:lang w:eastAsia="sl-SI"/>
        </w:rPr>
      </w:pP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8"/>
          <w:lang w:eastAsia="sl-SI"/>
        </w:rPr>
      </w:pP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Elektronsko odpiranje ponudb bo potekalo dne </w:t>
      </w:r>
      <w:r w:rsidR="00026FEF">
        <w:rPr>
          <w:rFonts w:ascii="Times New Roman" w:eastAsia="Times New Roman" w:hAnsi="Times New Roman"/>
          <w:bCs/>
          <w:sz w:val="24"/>
          <w:szCs w:val="28"/>
          <w:lang w:eastAsia="sl-SI"/>
        </w:rPr>
        <w:t>14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>.</w:t>
      </w:r>
      <w:r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 </w:t>
      </w:r>
      <w:r w:rsidR="00026FEF">
        <w:rPr>
          <w:rFonts w:ascii="Times New Roman" w:eastAsia="Times New Roman" w:hAnsi="Times New Roman"/>
          <w:bCs/>
          <w:sz w:val="24"/>
          <w:szCs w:val="28"/>
          <w:lang w:eastAsia="sl-SI"/>
        </w:rPr>
        <w:t>02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>.</w:t>
      </w:r>
      <w:r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 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>202</w:t>
      </w:r>
      <w:r w:rsidR="00026FEF">
        <w:rPr>
          <w:rFonts w:ascii="Times New Roman" w:eastAsia="Times New Roman" w:hAnsi="Times New Roman"/>
          <w:bCs/>
          <w:sz w:val="24"/>
          <w:szCs w:val="28"/>
          <w:lang w:eastAsia="sl-SI"/>
        </w:rPr>
        <w:t>3</w:t>
      </w:r>
      <w:r w:rsidRPr="00AF678F">
        <w:rPr>
          <w:rFonts w:ascii="Times New Roman" w:eastAsia="Times New Roman" w:hAnsi="Times New Roman"/>
          <w:bCs/>
          <w:sz w:val="24"/>
          <w:szCs w:val="28"/>
          <w:lang w:eastAsia="sl-SI"/>
        </w:rPr>
        <w:t xml:space="preserve"> ob 12.00 uri.</w:t>
      </w:r>
    </w:p>
    <w:p w:rsidR="00AC3E25" w:rsidRPr="005E5BBF" w:rsidRDefault="00AC3E25" w:rsidP="00AC3E25">
      <w:pPr>
        <w:pStyle w:val="Telobesedila"/>
      </w:pPr>
    </w:p>
    <w:p w:rsidR="00AC3E25" w:rsidRPr="005E5BBF" w:rsidRDefault="00AC3E25" w:rsidP="00AC3E25">
      <w:pPr>
        <w:jc w:val="both"/>
        <w:rPr>
          <w:rFonts w:ascii="Times New Roman" w:hAnsi="Times New Roman"/>
          <w:sz w:val="24"/>
          <w:szCs w:val="24"/>
        </w:rPr>
      </w:pPr>
    </w:p>
    <w:p w:rsidR="00AC3E25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S spoštovanjem</w:t>
      </w:r>
    </w:p>
    <w:p w:rsidR="00AC3E25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AC3E25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AC3E25" w:rsidRPr="00AF678F" w:rsidRDefault="00AC3E25" w:rsidP="00AC3E25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   Direktor:</w:t>
      </w:r>
    </w:p>
    <w:p w:rsidR="00AC3E25" w:rsidRDefault="00AC3E25" w:rsidP="00AC3E25">
      <w:pPr>
        <w:tabs>
          <w:tab w:val="center" w:pos="4680"/>
          <w:tab w:val="right" w:pos="9360"/>
        </w:tabs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                                                      </w:t>
      </w:r>
      <w:proofErr w:type="spellStart"/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prim.asist</w:t>
      </w:r>
      <w:proofErr w:type="spellEnd"/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. Daniel Grabar,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dr. med., </w:t>
      </w: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spec., l. r.</w:t>
      </w:r>
    </w:p>
    <w:p w:rsidR="00960702" w:rsidRPr="004911D1" w:rsidRDefault="00960702" w:rsidP="004911D1"/>
    <w:sectPr w:rsidR="00960702" w:rsidRPr="004911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5"/>
  </w:num>
  <w:num w:numId="5">
    <w:abstractNumId w:val="6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26FEF"/>
    <w:rsid w:val="001438E1"/>
    <w:rsid w:val="00392D43"/>
    <w:rsid w:val="004911D1"/>
    <w:rsid w:val="005773B4"/>
    <w:rsid w:val="006D0BBE"/>
    <w:rsid w:val="007F1373"/>
    <w:rsid w:val="008973B4"/>
    <w:rsid w:val="00960702"/>
    <w:rsid w:val="00973A18"/>
    <w:rsid w:val="009E17EA"/>
    <w:rsid w:val="00A80D0A"/>
    <w:rsid w:val="00AC3E25"/>
    <w:rsid w:val="00B87743"/>
    <w:rsid w:val="00BE62B7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5B69463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12</cp:revision>
  <dcterms:created xsi:type="dcterms:W3CDTF">2021-05-13T08:26:00Z</dcterms:created>
  <dcterms:modified xsi:type="dcterms:W3CDTF">2023-01-27T12:44:00Z</dcterms:modified>
</cp:coreProperties>
</file>